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464AA">
      <w:pPr>
        <w:ind w:firstLine="210"/>
        <w:jc w:val="center"/>
      </w:pPr>
      <w:r>
        <w:pict>
          <v:shape id="_x0000_i1025" o:spt="136" type="#_x0000_t136" style="height:41.25pt;width:415.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攀枝花市物业管理协会文件" style="font-family:方正小标宋简体;font-size:36pt;v-text-align:center;"/>
            <w10:wrap type="none"/>
            <w10:anchorlock/>
          </v:shape>
        </w:pict>
      </w:r>
    </w:p>
    <w:p w14:paraId="7073EFBA">
      <w:pPr>
        <w:ind w:firstLine="440"/>
        <w:jc w:val="center"/>
        <w:rPr>
          <w:sz w:val="44"/>
          <w:szCs w:val="44"/>
        </w:rPr>
      </w:pPr>
    </w:p>
    <w:p w14:paraId="3CA7C74A">
      <w:pPr>
        <w:ind w:firstLine="300"/>
        <w:jc w:val="center"/>
        <w:rPr>
          <w:b/>
          <w:sz w:val="30"/>
          <w:szCs w:val="30"/>
        </w:rPr>
      </w:pPr>
      <w:r>
        <w:rPr>
          <w:rFonts w:hint="eastAsia"/>
          <w:sz w:val="30"/>
          <w:szCs w:val="30"/>
        </w:rPr>
        <w:t>攀物协</w:t>
      </w:r>
      <w:r>
        <w:rPr>
          <w:sz w:val="30"/>
          <w:szCs w:val="30"/>
        </w:rPr>
        <w:t>〔</w:t>
      </w: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sz w:val="30"/>
          <w:szCs w:val="30"/>
        </w:rPr>
        <w:t>〕</w:t>
      </w:r>
      <w:r>
        <w:rPr>
          <w:rFonts w:hint="eastAsia"/>
          <w:sz w:val="30"/>
          <w:szCs w:val="30"/>
          <w:lang w:val="en-US" w:eastAsia="zh-CN"/>
        </w:rPr>
        <w:t>8</w:t>
      </w:r>
      <w:r>
        <w:rPr>
          <w:rFonts w:hint="eastAsia"/>
          <w:sz w:val="30"/>
          <w:szCs w:val="30"/>
        </w:rPr>
        <w:t>号</w:t>
      </w:r>
    </w:p>
    <w:p w14:paraId="6AC240A0">
      <w:pPr>
        <w:pStyle w:val="3"/>
        <w:spacing w:line="60" w:lineRule="exact"/>
        <w:ind w:left="213" w:firstLine="60"/>
        <w:jc w:val="center"/>
        <w:rPr>
          <w:sz w:val="6"/>
        </w:rPr>
      </w:pPr>
      <w:r>
        <w:rPr>
          <w:sz w:val="6"/>
        </w:rPr>
        <mc:AlternateContent>
          <mc:Choice Requires="wpg">
            <w:drawing>
              <wp:inline distT="0" distB="0" distL="114300" distR="114300">
                <wp:extent cx="5654040" cy="38100"/>
                <wp:effectExtent l="0" t="0" r="3810" b="0"/>
                <wp:docPr id="2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5654040" cy="38100"/>
                          <a:chOff x="0" y="0"/>
                          <a:chExt cx="8904" cy="60"/>
                        </a:xfrm>
                        <a:effectLst/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0" y="30"/>
                            <a:ext cx="8904" cy="0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" o:spid="_x0000_s1026" o:spt="203" style="height:3pt;width:445.2pt;" coordsize="8904,60" o:gfxdata="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/EwurVAAAAAwEAAA8AAAAAAAAAAQAgAAAAIgAAAGRycy9kb3ducmV2LnhtbFBL&#10;AQIUABQAAAAIAIdO4kD3xlagawIAAE8FAAAOAAAAAAAAAAEAIAAAACQBAABkcnMvZTJvRG9jLnht&#10;bFBLBQYAAAAABgAGAFkBAAABBgAAAAA=&#10;">
                <o:lock v:ext="edit" rotation="t" aspectratio="f"/>
                <v:line id="_x0000_s1026" o:spid="_x0000_s1026" o:spt="20" style="position:absolute;left:0;top:30;height:0;width:8904;" filled="f" stroked="t" coordsize="21600,21600" o:gfxdata="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qzr5vQAA&#10;ANoAAAAPAAAAAAAAAAEAIAAAACIAAABkcnMvZG93bnJldi54bWxQSwECFAAUAAAACACHTuJAMy8F&#10;njsAAAA5AAAAEAAAAAAAAAABACAAAAAMAQAAZHJzL3NoYXBleG1sLnhtbFBLBQYAAAAABgAGAFsB&#10;AAC2AwAAAAA=&#10;">
                  <v:fill on="f" focussize="0,0"/>
                  <v:stroke weight="3pt" color="#FF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FC3DA43">
      <w:pPr>
        <w:spacing w:line="560" w:lineRule="exact"/>
        <w:jc w:val="center"/>
        <w:rPr>
          <w:rFonts w:ascii="方正小标宋_GBK" w:eastAsia="方正小标宋_GBK"/>
          <w:b/>
          <w:bCs/>
          <w:sz w:val="32"/>
          <w:szCs w:val="32"/>
        </w:rPr>
      </w:pPr>
    </w:p>
    <w:p w14:paraId="7D37C8B1">
      <w:pPr>
        <w:spacing w:line="68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攀枝花市物业管理协会关于举办</w:t>
      </w:r>
    </w:p>
    <w:p w14:paraId="7751D198">
      <w:pPr>
        <w:spacing w:line="68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  <w:lang w:val="en-US" w:eastAsia="zh-CN"/>
        </w:rPr>
        <w:t>行业先锋 党员先行主题座谈会</w:t>
      </w:r>
      <w:r>
        <w:rPr>
          <w:rFonts w:hint="eastAsia" w:ascii="方正小标宋_GBK" w:eastAsia="方正小标宋_GBK"/>
          <w:bCs/>
          <w:sz w:val="44"/>
          <w:szCs w:val="44"/>
        </w:rPr>
        <w:t>的通知</w:t>
      </w:r>
    </w:p>
    <w:p w14:paraId="6AD999F0"/>
    <w:p w14:paraId="4A370CE5">
      <w:pPr>
        <w:spacing w:line="500" w:lineRule="exact"/>
      </w:pPr>
    </w:p>
    <w:p w14:paraId="47B15C92">
      <w:pPr>
        <w:spacing w:line="520" w:lineRule="exact"/>
        <w:rPr>
          <w:rFonts w:ascii="方正仿宋_GB2312" w:hAnsi="宋体" w:eastAsia="方正仿宋_GB2312" w:cs="宋体"/>
          <w:sz w:val="32"/>
          <w:szCs w:val="32"/>
        </w:rPr>
      </w:pPr>
      <w:r>
        <w:rPr>
          <w:rFonts w:hint="eastAsia" w:ascii="方正仿宋_GB2312" w:hAnsi="宋体" w:eastAsia="方正仿宋_GB2312" w:cs="宋体"/>
          <w:sz w:val="32"/>
          <w:szCs w:val="32"/>
        </w:rPr>
        <w:t>各会员单位：</w:t>
      </w:r>
    </w:p>
    <w:p w14:paraId="4CC0CA22">
      <w:pPr>
        <w:pStyle w:val="8"/>
        <w:widowControl w:val="0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ascii="方正仿宋_GB2312" w:eastAsia="方正仿宋_GB2312"/>
          <w:sz w:val="32"/>
          <w:szCs w:val="32"/>
        </w:rPr>
      </w:pPr>
      <w:r>
        <w:rPr>
          <w:rFonts w:hint="eastAsia" w:ascii="方正仿宋_GB2312" w:eastAsia="方正仿宋_GB2312"/>
          <w:sz w:val="32"/>
          <w:szCs w:val="32"/>
          <w:lang w:val="en-US" w:eastAsia="zh-CN"/>
        </w:rPr>
        <w:t>为深入开展树立和践行正确政绩观的学习教育，充分发挥党员先锋模范作用，进一步规范行业管理、提升物业服务质效、强化行业担当作为，全面赋能我市物业管理行业提质升级、健康有序高质量发展。协会拟</w:t>
      </w:r>
      <w:r>
        <w:rPr>
          <w:rFonts w:hint="eastAsia" w:ascii="方正仿宋_GB2312" w:eastAsia="方正仿宋_GB2312"/>
          <w:sz w:val="32"/>
          <w:szCs w:val="32"/>
          <w:lang w:eastAsia="zh-CN"/>
        </w:rPr>
        <w:t>，</w:t>
      </w:r>
      <w:r>
        <w:rPr>
          <w:rFonts w:hint="eastAsia" w:ascii="方正仿宋_GB2312" w:eastAsia="方正仿宋_GB2312"/>
          <w:sz w:val="32"/>
          <w:szCs w:val="32"/>
        </w:rPr>
        <w:t>举办“行业先锋</w:t>
      </w:r>
      <w:r>
        <w:rPr>
          <w:rFonts w:hint="eastAsia" w:ascii="方正仿宋_GB2312" w:eastAsia="方正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仿宋_GB2312" w:eastAsia="方正仿宋_GB2312"/>
          <w:sz w:val="32"/>
          <w:szCs w:val="32"/>
        </w:rPr>
        <w:t>党员先行”主题座谈会</w:t>
      </w:r>
      <w:r>
        <w:rPr>
          <w:rFonts w:hint="eastAsia" w:ascii="方正仿宋_GB2312" w:eastAsia="方正仿宋_GB2312"/>
          <w:sz w:val="32"/>
          <w:szCs w:val="32"/>
          <w:lang w:eastAsia="zh-CN"/>
        </w:rPr>
        <w:t>，</w:t>
      </w:r>
      <w:r>
        <w:rPr>
          <w:rFonts w:hint="eastAsia" w:ascii="方正仿宋_GB2312" w:eastAsia="方正仿宋_GB2312"/>
          <w:sz w:val="32"/>
          <w:szCs w:val="32"/>
        </w:rPr>
        <w:t>现将有关事项通知如下：</w:t>
      </w:r>
    </w:p>
    <w:p w14:paraId="2DB660F2">
      <w:p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一、时间及地点</w:t>
      </w:r>
    </w:p>
    <w:p w14:paraId="0B15BED0">
      <w:pPr>
        <w:spacing w:line="520" w:lineRule="exact"/>
        <w:ind w:firstLine="640" w:firstLineChars="200"/>
        <w:rPr>
          <w:rFonts w:ascii="方正仿宋_GB2312" w:hAnsi="仿宋" w:eastAsia="方正仿宋_GB2312"/>
          <w:sz w:val="32"/>
          <w:szCs w:val="32"/>
        </w:rPr>
      </w:pPr>
      <w:r>
        <w:rPr>
          <w:rFonts w:hint="eastAsia" w:ascii="方正仿宋_GB2312" w:hAnsi="仿宋" w:eastAsia="方正仿宋_GB2312"/>
          <w:sz w:val="32"/>
          <w:szCs w:val="32"/>
        </w:rPr>
        <w:t>时间：202</w:t>
      </w:r>
      <w:r>
        <w:rPr>
          <w:rFonts w:hint="eastAsia" w:ascii="方正仿宋_GB2312" w:hAnsi="仿宋" w:eastAsia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仿宋" w:eastAsia="方正仿宋_GB2312"/>
          <w:sz w:val="32"/>
          <w:szCs w:val="32"/>
        </w:rPr>
        <w:t>年</w:t>
      </w:r>
      <w:r>
        <w:rPr>
          <w:rFonts w:hint="eastAsia" w:ascii="方正仿宋_GB2312" w:hAnsi="仿宋" w:eastAsia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仿宋" w:eastAsia="方正仿宋_GB2312"/>
          <w:sz w:val="32"/>
          <w:szCs w:val="32"/>
        </w:rPr>
        <w:t>月</w:t>
      </w:r>
      <w:r>
        <w:rPr>
          <w:rFonts w:hint="eastAsia" w:ascii="方正仿宋_GB2312" w:hAnsi="仿宋" w:eastAsia="方正仿宋_GB2312"/>
          <w:sz w:val="32"/>
          <w:szCs w:val="32"/>
          <w:lang w:val="en-US" w:eastAsia="zh-CN"/>
        </w:rPr>
        <w:t>14</w:t>
      </w:r>
      <w:r>
        <w:rPr>
          <w:rFonts w:hint="eastAsia" w:ascii="方正仿宋_GB2312" w:hAnsi="仿宋" w:eastAsia="方正仿宋_GB2312"/>
          <w:sz w:val="32"/>
          <w:szCs w:val="32"/>
        </w:rPr>
        <w:t>日</w:t>
      </w:r>
      <w:r>
        <w:rPr>
          <w:rFonts w:hint="eastAsia" w:ascii="方正仿宋_GB2312" w:hAnsi="仿宋" w:eastAsia="方正仿宋_GB2312"/>
          <w:sz w:val="32"/>
          <w:szCs w:val="32"/>
          <w:lang w:val="en-US" w:eastAsia="zh-CN"/>
        </w:rPr>
        <w:t>下午3点</w:t>
      </w:r>
      <w:r>
        <w:rPr>
          <w:rFonts w:hint="eastAsia" w:ascii="方正仿宋_GB2312" w:hAnsi="仿宋" w:eastAsia="方正仿宋_GB2312"/>
          <w:sz w:val="32"/>
          <w:szCs w:val="32"/>
        </w:rPr>
        <w:t>；</w:t>
      </w:r>
    </w:p>
    <w:p w14:paraId="32AB4C90">
      <w:pPr>
        <w:spacing w:line="520" w:lineRule="exact"/>
        <w:ind w:firstLine="640" w:firstLineChars="200"/>
        <w:rPr>
          <w:rFonts w:ascii="方正仿宋_GB2312" w:hAnsi="仿宋" w:eastAsia="方正仿宋_GB2312" w:cs="Times New Roman"/>
          <w:sz w:val="32"/>
          <w:szCs w:val="32"/>
        </w:rPr>
      </w:pPr>
      <w:r>
        <w:rPr>
          <w:rFonts w:hint="eastAsia" w:ascii="方正仿宋_GB2312" w:hAnsi="仿宋" w:eastAsia="方正仿宋_GB2312"/>
          <w:sz w:val="32"/>
          <w:szCs w:val="32"/>
        </w:rPr>
        <w:t>地点：</w:t>
      </w:r>
      <w:r>
        <w:rPr>
          <w:rFonts w:hint="eastAsia" w:ascii="方正仿宋_GB2312" w:hAnsi="仿宋" w:eastAsia="方正仿宋_GB2312" w:cs="Times New Roman"/>
          <w:sz w:val="32"/>
          <w:szCs w:val="32"/>
          <w:lang w:val="en-US" w:eastAsia="zh-CN"/>
        </w:rPr>
        <w:t>东区财智中心14楼会议室</w:t>
      </w:r>
      <w:r>
        <w:rPr>
          <w:rFonts w:hint="eastAsia" w:ascii="方正仿宋_GB2312" w:hAnsi="仿宋" w:eastAsia="方正仿宋_GB2312" w:cs="Times New Roman"/>
          <w:sz w:val="32"/>
          <w:szCs w:val="32"/>
        </w:rPr>
        <w:t>。</w:t>
      </w:r>
    </w:p>
    <w:p w14:paraId="238BC15A">
      <w:pPr>
        <w:spacing w:line="520" w:lineRule="exact"/>
        <w:ind w:left="643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二、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参会</w:t>
      </w:r>
      <w:r>
        <w:rPr>
          <w:rFonts w:hint="eastAsia" w:ascii="黑体" w:hAnsi="黑体" w:eastAsia="黑体" w:cs="Times New Roman"/>
          <w:b w:val="0"/>
          <w:bCs/>
          <w:sz w:val="32"/>
          <w:szCs w:val="32"/>
        </w:rPr>
        <w:t>对象</w:t>
      </w:r>
    </w:p>
    <w:p w14:paraId="2FE21EA2">
      <w:pPr>
        <w:spacing w:line="520" w:lineRule="exact"/>
        <w:ind w:firstLine="640" w:firstLineChars="200"/>
        <w:rPr>
          <w:rFonts w:hint="eastAsia" w:ascii="方正仿宋_GB2312" w:hAnsi="仿宋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仿宋" w:eastAsia="方正仿宋_GB2312" w:cs="Times New Roman"/>
          <w:sz w:val="32"/>
          <w:szCs w:val="32"/>
          <w:lang w:val="en-US" w:eastAsia="zh-CN"/>
        </w:rPr>
        <w:t>1、攀枝花市物业行业综合党委委员；</w:t>
      </w:r>
    </w:p>
    <w:p w14:paraId="5EEDA885">
      <w:pPr>
        <w:spacing w:line="520" w:lineRule="exact"/>
        <w:ind w:firstLine="640" w:firstLineChars="200"/>
        <w:rPr>
          <w:rFonts w:hint="eastAsia" w:ascii="方正仿宋_GB2312" w:hAnsi="仿宋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仿宋" w:eastAsia="方正仿宋_GB2312" w:cs="Times New Roman"/>
          <w:sz w:val="32"/>
          <w:szCs w:val="32"/>
          <w:lang w:val="en-US" w:eastAsia="zh-CN"/>
        </w:rPr>
        <w:t>2、攀枝花市物业管理协会内已成立了党组织的会员单位党组织代表。</w:t>
      </w:r>
    </w:p>
    <w:p w14:paraId="705D1060">
      <w:pPr>
        <w:spacing w:line="520" w:lineRule="exact"/>
        <w:ind w:left="643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三、会议主要内容</w:t>
      </w:r>
    </w:p>
    <w:p w14:paraId="4097D225">
      <w:pPr>
        <w:spacing w:line="520" w:lineRule="exact"/>
        <w:ind w:firstLine="640" w:firstLineChars="200"/>
        <w:rPr>
          <w:rFonts w:hint="eastAsia" w:ascii="方正仿宋_GB2312" w:hAnsi="仿宋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仿宋" w:eastAsia="方正仿宋_GB2312" w:cs="Times New Roman"/>
          <w:sz w:val="32"/>
          <w:szCs w:val="32"/>
          <w:lang w:val="en-US" w:eastAsia="zh-CN"/>
        </w:rPr>
        <w:t>1、开展专题学习，深入学习树立和践行正确政绩观重要论述，筑牢求真务实、实干担当的思想根基。</w:t>
      </w:r>
    </w:p>
    <w:p w14:paraId="3BEA5D8E">
      <w:pPr>
        <w:spacing w:line="520" w:lineRule="exact"/>
        <w:ind w:firstLine="640" w:firstLineChars="200"/>
        <w:rPr>
          <w:rFonts w:hint="eastAsia" w:ascii="方正仿宋_GB2312" w:hAnsi="仿宋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仿宋" w:eastAsia="方正仿宋_GB2312" w:cs="Times New Roman"/>
          <w:sz w:val="32"/>
          <w:szCs w:val="32"/>
          <w:lang w:val="en-US" w:eastAsia="zh-CN"/>
        </w:rPr>
        <w:t>2、开展行业专项整顿工作宣讲，解读相关政策文件，通报行业典型违纪违规案例，深入开展警示教育与复盘反思。</w:t>
      </w:r>
    </w:p>
    <w:p w14:paraId="6843C3B9">
      <w:pPr>
        <w:spacing w:line="520" w:lineRule="exact"/>
        <w:ind w:firstLine="640" w:firstLineChars="200"/>
        <w:rPr>
          <w:rFonts w:hint="eastAsia" w:ascii="方正仿宋_GB2312" w:hAnsi="仿宋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仿宋" w:eastAsia="方正仿宋_GB2312" w:cs="Times New Roman"/>
          <w:sz w:val="32"/>
          <w:szCs w:val="32"/>
          <w:lang w:val="en-US" w:eastAsia="zh-CN"/>
        </w:rPr>
        <w:t>3、协会秘书长就践行行业先锋标准、提升标杆示范效能的方法路径，聚焦“党员先锋示范岗”推动党建工作，进行思想分享。</w:t>
      </w:r>
    </w:p>
    <w:p w14:paraId="3312746F">
      <w:pPr>
        <w:spacing w:line="520" w:lineRule="exact"/>
        <w:ind w:firstLine="640" w:firstLineChars="200"/>
        <w:rPr>
          <w:rFonts w:hint="eastAsia" w:ascii="方正仿宋_GB2312" w:hAnsi="仿宋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仿宋" w:eastAsia="方正仿宋_GB2312" w:cs="Times New Roman"/>
          <w:sz w:val="32"/>
          <w:szCs w:val="32"/>
          <w:lang w:val="en-US" w:eastAsia="zh-CN"/>
        </w:rPr>
        <w:t>4、参会人员围绕党建引领行业高质量发展主题开展座谈交流，分享工作思路、畅谈落实举措，凝聚发展共识。</w:t>
      </w:r>
    </w:p>
    <w:p w14:paraId="2BDCEEC8">
      <w:pPr>
        <w:spacing w:line="520" w:lineRule="exact"/>
        <w:ind w:left="643"/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四、有关要求</w:t>
      </w:r>
    </w:p>
    <w:p w14:paraId="2DABA64E">
      <w:pPr>
        <w:spacing w:line="520" w:lineRule="exact"/>
        <w:ind w:firstLine="640" w:firstLineChars="200"/>
        <w:rPr>
          <w:rFonts w:hint="eastAsia" w:ascii="方正仿宋_GB2312" w:hAnsi="仿宋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仿宋" w:eastAsia="方正仿宋_GB2312" w:cs="Times New Roman"/>
          <w:sz w:val="32"/>
          <w:szCs w:val="32"/>
          <w:lang w:val="en-US" w:eastAsia="zh-CN"/>
        </w:rPr>
        <w:t>1、请各企业妥善安排工作，准时参会，不得无故缺席、迟到、早退。</w:t>
      </w:r>
    </w:p>
    <w:p w14:paraId="07CB7E47">
      <w:pPr>
        <w:spacing w:line="520" w:lineRule="exact"/>
        <w:ind w:firstLine="640" w:firstLineChars="200"/>
        <w:rPr>
          <w:rFonts w:hint="eastAsia" w:ascii="方正仿宋_GB2312" w:hAnsi="仿宋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仿宋" w:eastAsia="方正仿宋_GB2312" w:cs="Times New Roman"/>
          <w:sz w:val="32"/>
          <w:szCs w:val="32"/>
          <w:lang w:val="en-US" w:eastAsia="zh-CN"/>
        </w:rPr>
        <w:t>2、请围绕 “党员先锋作用发挥、党建引领行业发展” 准备 3—5 分钟简要发言。</w:t>
      </w:r>
    </w:p>
    <w:p w14:paraId="57C4AF4C">
      <w:pPr>
        <w:spacing w:line="520" w:lineRule="exact"/>
        <w:ind w:firstLine="640" w:firstLineChars="200"/>
        <w:rPr>
          <w:rFonts w:hint="eastAsia" w:ascii="方正仿宋_GB2312" w:hAnsi="仿宋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仿宋" w:eastAsia="方正仿宋_GB2312" w:cs="Times New Roman"/>
          <w:sz w:val="32"/>
          <w:szCs w:val="32"/>
          <w:lang w:val="en-US" w:eastAsia="zh-CN"/>
        </w:rPr>
        <w:t>3、请于5 月 13 日 18:00 前将参会人员姓名、电话、单位报送至协会秘书处。</w:t>
      </w:r>
    </w:p>
    <w:p w14:paraId="6A315106">
      <w:pPr>
        <w:spacing w:line="520" w:lineRule="exact"/>
        <w:ind w:firstLine="640" w:firstLineChars="200"/>
        <w:rPr>
          <w:rFonts w:hint="eastAsia" w:ascii="方正仿宋_GB2312" w:hAnsi="仿宋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仿宋" w:eastAsia="方正仿宋_GB2312" w:cs="Times New Roman"/>
          <w:sz w:val="32"/>
          <w:szCs w:val="32"/>
          <w:lang w:val="en-US" w:eastAsia="zh-CN"/>
        </w:rPr>
        <w:t>特此通知。</w:t>
      </w:r>
    </w:p>
    <w:p w14:paraId="2073EA5A">
      <w:pPr>
        <w:spacing w:line="520" w:lineRule="exact"/>
        <w:ind w:firstLine="640" w:firstLineChars="200"/>
        <w:rPr>
          <w:rFonts w:hint="eastAsia" w:ascii="方正仿宋_GB2312" w:hAnsi="仿宋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仿宋" w:eastAsia="方正仿宋_GB2312" w:cs="Times New Roman"/>
          <w:sz w:val="32"/>
          <w:szCs w:val="32"/>
          <w:lang w:val="en-US" w:eastAsia="zh-CN"/>
        </w:rPr>
        <w:t>附件1：报名回执单</w:t>
      </w:r>
    </w:p>
    <w:p w14:paraId="0E52FA62">
      <w:pPr>
        <w:spacing w:line="520" w:lineRule="exact"/>
        <w:ind w:firstLine="640" w:firstLineChars="200"/>
        <w:rPr>
          <w:rFonts w:hint="default" w:ascii="方正仿宋_GB2312" w:hAnsi="仿宋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仿宋" w:eastAsia="方正仿宋_GB2312" w:cs="Times New Roman"/>
          <w:sz w:val="32"/>
          <w:szCs w:val="32"/>
          <w:lang w:val="en-US" w:eastAsia="zh-CN"/>
        </w:rPr>
        <w:t>附件2：攀物协已成立党组织的会员单位明细表</w:t>
      </w:r>
    </w:p>
    <w:p w14:paraId="65EC0713">
      <w:pPr>
        <w:pStyle w:val="8"/>
        <w:widowControl w:val="0"/>
        <w:shd w:val="clear" w:color="auto" w:fill="FFFFFF"/>
        <w:spacing w:before="0" w:beforeAutospacing="0" w:after="0" w:afterAutospacing="0" w:line="520" w:lineRule="exact"/>
        <w:ind w:firstLine="1600" w:firstLineChars="500"/>
        <w:jc w:val="both"/>
        <w:rPr>
          <w:rFonts w:ascii="方正仿宋_GB2312" w:eastAsia="方正仿宋_GB2312"/>
          <w:kern w:val="2"/>
          <w:sz w:val="32"/>
          <w:szCs w:val="32"/>
        </w:rPr>
      </w:pPr>
    </w:p>
    <w:p w14:paraId="58CCB6FA">
      <w:pPr>
        <w:pStyle w:val="8"/>
        <w:widowControl w:val="0"/>
        <w:shd w:val="clear" w:color="auto" w:fill="FFFFFF"/>
        <w:spacing w:before="0" w:beforeAutospacing="0" w:after="0" w:afterAutospacing="0" w:line="520" w:lineRule="exact"/>
        <w:jc w:val="both"/>
        <w:rPr>
          <w:rFonts w:ascii="方正仿宋_GB2312" w:eastAsia="方正仿宋_GB2312"/>
          <w:kern w:val="2"/>
          <w:sz w:val="32"/>
          <w:szCs w:val="32"/>
        </w:rPr>
      </w:pPr>
    </w:p>
    <w:p w14:paraId="3916B682">
      <w:pPr>
        <w:pStyle w:val="8"/>
        <w:widowControl w:val="0"/>
        <w:shd w:val="clear" w:color="auto" w:fill="FFFFFF"/>
        <w:spacing w:before="0" w:beforeAutospacing="0" w:after="0" w:afterAutospacing="0" w:line="520" w:lineRule="exact"/>
        <w:jc w:val="right"/>
        <w:rPr>
          <w:rFonts w:ascii="方正仿宋_GB2312" w:eastAsia="方正仿宋_GB2312"/>
          <w:kern w:val="2"/>
          <w:sz w:val="32"/>
          <w:szCs w:val="32"/>
        </w:rPr>
      </w:pPr>
      <w:r>
        <w:rPr>
          <w:rFonts w:hint="eastAsia" w:ascii="方正仿宋_GB2312" w:eastAsia="方正仿宋_GB2312"/>
          <w:kern w:val="2"/>
          <w:sz w:val="32"/>
          <w:szCs w:val="32"/>
        </w:rPr>
        <w:t xml:space="preserve">                             攀枝花市物业管理协会</w:t>
      </w:r>
    </w:p>
    <w:p w14:paraId="14674FD0">
      <w:pPr>
        <w:pStyle w:val="8"/>
        <w:widowControl w:val="0"/>
        <w:shd w:val="clear" w:color="auto" w:fill="FFFFFF"/>
        <w:spacing w:before="0" w:beforeAutospacing="0" w:after="0" w:afterAutospacing="0" w:line="520" w:lineRule="exact"/>
        <w:jc w:val="right"/>
        <w:rPr>
          <w:rFonts w:hint="eastAsia" w:ascii="方正仿宋_GB2312" w:eastAsia="方正仿宋_GB2312"/>
          <w:kern w:val="2"/>
          <w:sz w:val="32"/>
          <w:szCs w:val="32"/>
        </w:rPr>
      </w:pPr>
      <w:r>
        <w:rPr>
          <w:rFonts w:hint="eastAsia" w:ascii="方正仿宋_GB2312" w:eastAsia="方正仿宋_GB2312"/>
          <w:kern w:val="2"/>
          <w:sz w:val="32"/>
          <w:szCs w:val="32"/>
        </w:rPr>
        <w:t xml:space="preserve">                               202</w:t>
      </w:r>
      <w:r>
        <w:rPr>
          <w:rFonts w:hint="eastAsia" w:ascii="方正仿宋_GB2312" w:eastAsia="方正仿宋_GB2312"/>
          <w:kern w:val="2"/>
          <w:sz w:val="32"/>
          <w:szCs w:val="32"/>
          <w:lang w:val="en-US" w:eastAsia="zh-CN"/>
        </w:rPr>
        <w:t>6</w:t>
      </w:r>
      <w:r>
        <w:rPr>
          <w:rFonts w:hint="eastAsia" w:ascii="方正仿宋_GB2312" w:eastAsia="方正仿宋_GB2312"/>
          <w:kern w:val="2"/>
          <w:sz w:val="32"/>
          <w:szCs w:val="32"/>
        </w:rPr>
        <w:t>年</w:t>
      </w:r>
      <w:r>
        <w:rPr>
          <w:rFonts w:hint="eastAsia" w:ascii="方正仿宋_GB2312" w:eastAsia="方正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方正仿宋_GB2312" w:eastAsia="方正仿宋_GB2312"/>
          <w:kern w:val="2"/>
          <w:sz w:val="32"/>
          <w:szCs w:val="32"/>
        </w:rPr>
        <w:t>月</w:t>
      </w:r>
      <w:r>
        <w:rPr>
          <w:rFonts w:hint="eastAsia" w:ascii="方正仿宋_GB2312" w:eastAsia="方正仿宋_GB2312"/>
          <w:kern w:val="2"/>
          <w:sz w:val="32"/>
          <w:szCs w:val="32"/>
          <w:lang w:val="en-US" w:eastAsia="zh-CN"/>
        </w:rPr>
        <w:t>11</w:t>
      </w:r>
      <w:r>
        <w:rPr>
          <w:rFonts w:hint="eastAsia" w:ascii="方正仿宋_GB2312" w:eastAsia="方正仿宋_GB2312"/>
          <w:kern w:val="2"/>
          <w:sz w:val="32"/>
          <w:szCs w:val="32"/>
        </w:rPr>
        <w:t>日</w:t>
      </w:r>
    </w:p>
    <w:p w14:paraId="6B04D4E0">
      <w:pPr>
        <w:pStyle w:val="8"/>
        <w:widowControl w:val="0"/>
        <w:shd w:val="clear" w:color="auto" w:fill="FFFFFF"/>
        <w:spacing w:before="0" w:beforeAutospacing="0" w:after="0" w:afterAutospacing="0" w:line="500" w:lineRule="exact"/>
        <w:jc w:val="both"/>
        <w:rPr>
          <w:rFonts w:ascii="方正仿宋_GB2312" w:eastAsia="方正仿宋_GB2312"/>
          <w:kern w:val="2"/>
          <w:sz w:val="32"/>
          <w:szCs w:val="32"/>
        </w:rPr>
      </w:pPr>
    </w:p>
    <w:p w14:paraId="3D3FAD7B">
      <w:pPr>
        <w:pStyle w:val="8"/>
        <w:widowControl w:val="0"/>
        <w:shd w:val="clear" w:color="auto" w:fill="FFFFFF"/>
        <w:spacing w:before="0" w:beforeAutospacing="0" w:after="0" w:afterAutospacing="0" w:line="500" w:lineRule="exact"/>
        <w:jc w:val="both"/>
        <w:rPr>
          <w:rFonts w:ascii="方正仿宋_GB2312" w:eastAsia="方正仿宋_GB2312"/>
          <w:kern w:val="2"/>
          <w:sz w:val="32"/>
          <w:szCs w:val="32"/>
        </w:rPr>
      </w:pPr>
    </w:p>
    <w:p w14:paraId="748E95D6">
      <w:pPr>
        <w:tabs>
          <w:tab w:val="right" w:pos="8306"/>
        </w:tabs>
        <w:ind w:firstLine="280" w:firstLineChars="100"/>
        <w:rPr>
          <w:rFonts w:hint="eastAsia" w:ascii="黑体" w:hAnsi="黑体" w:eastAsia="黑体" w:cs="宋体"/>
          <w:sz w:val="32"/>
          <w:szCs w:val="32"/>
        </w:rPr>
      </w:pPr>
      <w:r>
        <w:rPr>
          <w:rFonts w:ascii="仿宋" w:hAnsi="仿宋" w:eastAsia="仿宋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377190</wp:posOffset>
                </wp:positionV>
                <wp:extent cx="5542280" cy="19050"/>
                <wp:effectExtent l="0" t="4445" r="1270" b="5080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2280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3.8pt;margin-top:29.7pt;height:1.5pt;width:436.4pt;z-index:251660288;mso-width-relative:page;mso-height-relative:page;" filled="f" stroked="t" coordsize="21600,21600" o:gfxdata="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hkmH9YAAAAHAQAADwAAAAAAAAABACAAAAAiAAAAZHJzL2Rvd25yZXYueG1sUEsBAhQAFAAA&#10;AAgAh07iQFLFvIzxAQAA7QMAAA4AAAAAAAAAAQAgAAAAJ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theme="min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28575</wp:posOffset>
                </wp:positionV>
                <wp:extent cx="5542280" cy="10160"/>
                <wp:effectExtent l="0" t="4445" r="1270" b="13970"/>
                <wp:wrapNone/>
                <wp:docPr id="4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2280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3.8pt;margin-top:2.25pt;height:0.8pt;width:436.4pt;z-index:251661312;mso-width-relative:page;mso-height-relative:page;" filled="f" stroked="t" coordsize="21600,21600" o:gfxdata="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MbU1R1AAAAAUBAAAPAAAAAAAAAAEAIAAAACIAAABkcnMvZG93bnJldi54bWxQSwECFAAUAAAA&#10;CACHTuJA3ojT7vIBAADuAwAADgAAAAAAAAABACAAAAAj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宋体"/>
          <w:sz w:val="28"/>
          <w:szCs w:val="28"/>
        </w:rPr>
        <w:t>攀枝花市物协秘书处                     202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sz w:val="28"/>
          <w:szCs w:val="28"/>
        </w:rPr>
        <w:t>年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sz w:val="28"/>
          <w:szCs w:val="28"/>
        </w:rPr>
        <w:t>月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宋体"/>
          <w:sz w:val="28"/>
          <w:szCs w:val="28"/>
        </w:rPr>
        <w:t>日印发</w:t>
      </w:r>
    </w:p>
    <w:p w14:paraId="6DD1B9FB">
      <w:pPr>
        <w:tabs>
          <w:tab w:val="right" w:pos="8306"/>
        </w:tabs>
        <w:rPr>
          <w:rFonts w:hint="default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附件1：</w:t>
      </w:r>
    </w:p>
    <w:p w14:paraId="2FF38CFD">
      <w:pPr>
        <w:tabs>
          <w:tab w:val="right" w:pos="8306"/>
        </w:tabs>
        <w:rPr>
          <w:rFonts w:hint="eastAsia" w:ascii="黑体" w:hAnsi="黑体" w:eastAsia="黑体" w:cs="宋体"/>
          <w:sz w:val="32"/>
          <w:szCs w:val="32"/>
        </w:rPr>
      </w:pPr>
    </w:p>
    <w:p w14:paraId="68AFCFC1">
      <w:pPr>
        <w:tabs>
          <w:tab w:val="right" w:pos="8306"/>
        </w:tabs>
        <w:spacing w:line="600" w:lineRule="exact"/>
        <w:jc w:val="center"/>
        <w:rPr>
          <w:rFonts w:hint="eastAsia" w:ascii="方正小标宋简体" w:hAnsi="方正粗黑宋简体" w:eastAsia="方正小标宋简体" w:cs="方正粗黑宋简体"/>
          <w:color w:val="000000"/>
          <w:sz w:val="36"/>
          <w:szCs w:val="36"/>
        </w:rPr>
      </w:pPr>
      <w:r>
        <w:rPr>
          <w:rFonts w:hint="eastAsia" w:ascii="方正小标宋简体" w:hAnsi="方正粗黑宋简体" w:eastAsia="方正小标宋简体" w:cs="方正粗黑宋简体"/>
          <w:color w:val="000000"/>
          <w:sz w:val="36"/>
          <w:szCs w:val="36"/>
          <w:lang w:val="en-US" w:eastAsia="zh-CN"/>
        </w:rPr>
        <w:t>行业先锋·党员先行主题座谈会</w:t>
      </w:r>
    </w:p>
    <w:p w14:paraId="5DE943DA">
      <w:pPr>
        <w:tabs>
          <w:tab w:val="right" w:pos="8306"/>
        </w:tabs>
        <w:spacing w:line="600" w:lineRule="exact"/>
        <w:jc w:val="center"/>
        <w:rPr>
          <w:rFonts w:ascii="方正小标宋简体" w:hAnsi="方正粗黑宋简体" w:eastAsia="方正小标宋简体" w:cs="方正粗黑宋简体"/>
          <w:color w:val="000000"/>
          <w:sz w:val="36"/>
          <w:szCs w:val="36"/>
        </w:rPr>
      </w:pPr>
      <w:r>
        <w:rPr>
          <w:rFonts w:hint="eastAsia" w:ascii="方正小标宋简体" w:hAnsi="方正粗黑宋简体" w:eastAsia="方正小标宋简体" w:cs="方正粗黑宋简体"/>
          <w:color w:val="000000"/>
          <w:sz w:val="36"/>
          <w:szCs w:val="36"/>
        </w:rPr>
        <w:t>报名回执单</w:t>
      </w:r>
    </w:p>
    <w:p w14:paraId="5349693C">
      <w:pPr>
        <w:tabs>
          <w:tab w:val="right" w:pos="8306"/>
        </w:tabs>
        <w:spacing w:line="600" w:lineRule="exact"/>
        <w:jc w:val="lef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公司简称：</w:t>
      </w:r>
    </w:p>
    <w:tbl>
      <w:tblPr>
        <w:tblStyle w:val="9"/>
        <w:tblW w:w="88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835"/>
        <w:gridCol w:w="4536"/>
      </w:tblGrid>
      <w:tr w14:paraId="1C1D9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39C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D5C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FFAC4">
            <w:pPr>
              <w:widowControl/>
              <w:ind w:firstLine="1566" w:firstLineChars="65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14:paraId="2F2DD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9DC6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187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C569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58CC273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FF25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8806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103B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A5D1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3E8FD2F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AA62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80C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381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85D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13D4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7F4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7D5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1B8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F4FE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842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8BE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C4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1A22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701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097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F4B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823BE47">
      <w:pPr>
        <w:spacing w:line="360" w:lineRule="auto"/>
        <w:rPr>
          <w:rFonts w:ascii="方正仿宋_GB2312" w:hAnsi="宋体" w:eastAsia="方正仿宋_GB2312" w:cs="宋体"/>
          <w:color w:val="191919"/>
          <w:kern w:val="0"/>
          <w:sz w:val="32"/>
          <w:szCs w:val="32"/>
          <w:shd w:val="clear" w:color="auto" w:fill="FFFFFF"/>
        </w:rPr>
      </w:pPr>
    </w:p>
    <w:p w14:paraId="0A7329D6">
      <w:pPr>
        <w:spacing w:line="360" w:lineRule="auto"/>
        <w:ind w:firstLine="640" w:firstLineChars="200"/>
        <w:rPr>
          <w:rFonts w:ascii="方正仿宋_GB2312" w:hAnsi="宋体" w:eastAsia="方正仿宋_GB2312" w:cs="宋体"/>
          <w:color w:val="191919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2312" w:hAnsi="宋体" w:eastAsia="方正仿宋_GB2312" w:cs="宋体"/>
          <w:color w:val="191919"/>
          <w:kern w:val="0"/>
          <w:sz w:val="32"/>
          <w:szCs w:val="32"/>
          <w:shd w:val="clear" w:color="auto" w:fill="FFFFFF"/>
        </w:rPr>
        <w:t>注：请在报名时间内（</w:t>
      </w:r>
      <w:r>
        <w:rPr>
          <w:rFonts w:hint="eastAsia" w:ascii="方正仿宋_GB2312" w:hAnsi="仿宋" w:eastAsia="方正仿宋_GB2312" w:cs="Times New Roman"/>
          <w:sz w:val="32"/>
          <w:szCs w:val="32"/>
        </w:rPr>
        <w:t>即日起至</w:t>
      </w:r>
      <w:r>
        <w:rPr>
          <w:rFonts w:hint="eastAsia" w:ascii="方正仿宋_GB2312" w:hAnsi="仿宋" w:eastAsia="方正仿宋_GB2312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2312" w:hAnsi="仿宋" w:eastAsia="方正仿宋_GB2312" w:cs="Times New Roman"/>
          <w:sz w:val="32"/>
          <w:szCs w:val="32"/>
        </w:rPr>
        <w:t>月</w:t>
      </w:r>
      <w:r>
        <w:rPr>
          <w:rFonts w:hint="eastAsia" w:ascii="方正仿宋_GB2312" w:hAnsi="仿宋" w:eastAsia="方正仿宋_GB2312" w:cs="Times New Roman"/>
          <w:sz w:val="32"/>
          <w:szCs w:val="32"/>
          <w:lang w:val="en-US" w:eastAsia="zh-CN"/>
        </w:rPr>
        <w:t>13</w:t>
      </w:r>
      <w:r>
        <w:rPr>
          <w:rFonts w:hint="eastAsia" w:ascii="方正仿宋_GB2312" w:hAnsi="仿宋" w:eastAsia="方正仿宋_GB2312" w:cs="Times New Roman"/>
          <w:sz w:val="32"/>
          <w:szCs w:val="32"/>
        </w:rPr>
        <w:t>日</w:t>
      </w:r>
      <w:r>
        <w:rPr>
          <w:rFonts w:hint="eastAsia" w:ascii="方正仿宋_GB2312" w:hAnsi="宋体" w:eastAsia="方正仿宋_GB2312" w:cs="宋体"/>
          <w:color w:val="191919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方正仿宋_GB2312" w:hAnsi="宋体" w:eastAsia="方正仿宋_GB2312" w:cs="宋体"/>
          <w:color w:val="191919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方正仿宋_GB2312" w:hAnsi="宋体" w:eastAsia="方正仿宋_GB2312" w:cs="宋体"/>
          <w:color w:val="191919"/>
          <w:kern w:val="0"/>
          <w:sz w:val="32"/>
          <w:szCs w:val="32"/>
          <w:shd w:val="clear" w:color="auto" w:fill="FFFFFF"/>
        </w:rPr>
        <w:t>:00前）将《</w:t>
      </w:r>
      <w:r>
        <w:rPr>
          <w:rFonts w:ascii="方正仿宋_GB2312" w:hAnsi="宋体" w:eastAsia="方正仿宋_GB2312" w:cs="宋体"/>
          <w:color w:val="191919"/>
          <w:kern w:val="0"/>
          <w:sz w:val="32"/>
          <w:szCs w:val="32"/>
          <w:shd w:val="clear" w:color="auto" w:fill="FFFFFF"/>
        </w:rPr>
        <w:t>报名回执单》发送至邮箱</w:t>
      </w:r>
      <w:r>
        <w:rPr>
          <w:rFonts w:hint="eastAsia" w:ascii="方正仿宋_GB2312" w:hAnsi="宋体" w:eastAsia="方正仿宋_GB2312" w:cs="宋体"/>
          <w:color w:val="191919"/>
          <w:kern w:val="0"/>
          <w:sz w:val="32"/>
          <w:szCs w:val="32"/>
          <w:shd w:val="clear" w:color="auto" w:fill="FFFFFF"/>
          <w:lang w:val="en-US" w:eastAsia="zh-CN"/>
        </w:rPr>
        <w:t>121597133</w:t>
      </w:r>
      <w:r>
        <w:rPr>
          <w:rFonts w:ascii="方正仿宋_GB2312" w:hAnsi="宋体" w:eastAsia="方正仿宋_GB2312" w:cs="宋体"/>
          <w:color w:val="191919"/>
          <w:kern w:val="0"/>
          <w:sz w:val="32"/>
          <w:szCs w:val="32"/>
          <w:shd w:val="clear" w:color="auto" w:fill="FFFFFF"/>
        </w:rPr>
        <w:t>@qq.com</w:t>
      </w:r>
      <w:r>
        <w:rPr>
          <w:rFonts w:hint="eastAsia" w:ascii="方正仿宋_GB2312" w:hAnsi="宋体" w:eastAsia="方正仿宋_GB2312" w:cs="宋体"/>
          <w:color w:val="191919"/>
          <w:kern w:val="0"/>
          <w:sz w:val="32"/>
          <w:szCs w:val="32"/>
          <w:shd w:val="clear" w:color="auto" w:fill="FFFFFF"/>
        </w:rPr>
        <w:t xml:space="preserve"> 。</w:t>
      </w:r>
    </w:p>
    <w:p w14:paraId="18EEF7D9">
      <w:pPr>
        <w:tabs>
          <w:tab w:val="right" w:pos="8306"/>
        </w:tabs>
        <w:rPr>
          <w:rFonts w:ascii="黑体" w:hAnsi="黑体" w:eastAsia="黑体" w:cs="宋体"/>
          <w:color w:val="000000"/>
          <w:sz w:val="32"/>
          <w:szCs w:val="32"/>
        </w:rPr>
      </w:pPr>
    </w:p>
    <w:p w14:paraId="1328832E">
      <w:pPr>
        <w:tabs>
          <w:tab w:val="right" w:pos="8306"/>
        </w:tabs>
        <w:rPr>
          <w:rFonts w:ascii="仿宋" w:hAnsi="仿宋" w:eastAsia="仿宋" w:cs="宋体"/>
          <w:sz w:val="28"/>
          <w:szCs w:val="28"/>
        </w:rPr>
      </w:pPr>
    </w:p>
    <w:p w14:paraId="004E263A">
      <w:pPr>
        <w:tabs>
          <w:tab w:val="right" w:pos="8306"/>
        </w:tabs>
        <w:rPr>
          <w:rFonts w:ascii="仿宋" w:hAnsi="仿宋" w:eastAsia="仿宋" w:cs="宋体"/>
          <w:sz w:val="28"/>
          <w:szCs w:val="28"/>
        </w:rPr>
      </w:pPr>
    </w:p>
    <w:p w14:paraId="0EC7D1BE">
      <w:pPr>
        <w:tabs>
          <w:tab w:val="right" w:pos="8306"/>
        </w:tabs>
        <w:rPr>
          <w:rFonts w:ascii="仿宋" w:hAnsi="仿宋" w:eastAsia="仿宋" w:cs="宋体"/>
          <w:sz w:val="28"/>
          <w:szCs w:val="28"/>
        </w:rPr>
      </w:pPr>
    </w:p>
    <w:p w14:paraId="2FBAC4D0">
      <w:pPr>
        <w:tabs>
          <w:tab w:val="right" w:pos="8306"/>
        </w:tabs>
        <w:rPr>
          <w:rFonts w:ascii="仿宋" w:hAnsi="仿宋" w:eastAsia="仿宋" w:cs="宋体"/>
          <w:sz w:val="28"/>
          <w:szCs w:val="28"/>
        </w:rPr>
      </w:pPr>
    </w:p>
    <w:p w14:paraId="3A4D178E">
      <w:pPr>
        <w:tabs>
          <w:tab w:val="right" w:pos="8306"/>
        </w:tabs>
        <w:rPr>
          <w:rFonts w:ascii="仿宋" w:hAnsi="仿宋" w:eastAsia="仿宋" w:cs="宋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701" w:left="1588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59C565-4E0B-448F-B11A-5AF1A81E20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FB52127-51F9-4162-86AE-93E9E7C2E86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7D27CFF-BA48-4008-84A4-7E39ED0BE6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A63640C-F9BA-46DA-B7EE-E939DEB12F5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B8E60BC1-837D-4AE7-BF4B-6BCA0C437D53}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BB6B85B6-FC33-44EE-AC0B-DEF6DAF939F5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052293"/>
    </w:sdtPr>
    <w:sdtContent>
      <w:p w14:paraId="074DA68F">
        <w:pPr>
          <w:pStyle w:val="6"/>
          <w:jc w:val="right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7 -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13AC1AB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710740"/>
      <w:docPartObj>
        <w:docPartGallery w:val="autotext"/>
      </w:docPartObj>
    </w:sdtPr>
    <w:sdtContent>
      <w:p w14:paraId="6FF4207A">
        <w:pPr>
          <w:pStyle w:val="6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8 -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0C2218E0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NGRkMjY5YzQ1N2YxYzdiMmViYTk3NzUxNzcyNWQifQ=="/>
  </w:docVars>
  <w:rsids>
    <w:rsidRoot w:val="00DF412F"/>
    <w:rsid w:val="00025949"/>
    <w:rsid w:val="0005609A"/>
    <w:rsid w:val="000A43DA"/>
    <w:rsid w:val="000B5B4C"/>
    <w:rsid w:val="00101071"/>
    <w:rsid w:val="0015036C"/>
    <w:rsid w:val="00155A01"/>
    <w:rsid w:val="00164353"/>
    <w:rsid w:val="001C2780"/>
    <w:rsid w:val="001E49E8"/>
    <w:rsid w:val="00257283"/>
    <w:rsid w:val="0026029F"/>
    <w:rsid w:val="002A4DD0"/>
    <w:rsid w:val="002F1593"/>
    <w:rsid w:val="00334338"/>
    <w:rsid w:val="00342EB5"/>
    <w:rsid w:val="003519DF"/>
    <w:rsid w:val="00362A41"/>
    <w:rsid w:val="003A12C0"/>
    <w:rsid w:val="003D0B1D"/>
    <w:rsid w:val="003E390B"/>
    <w:rsid w:val="00426A72"/>
    <w:rsid w:val="00443A52"/>
    <w:rsid w:val="005F351E"/>
    <w:rsid w:val="00651E15"/>
    <w:rsid w:val="00694F6D"/>
    <w:rsid w:val="006D78ED"/>
    <w:rsid w:val="006D7B91"/>
    <w:rsid w:val="006F3B80"/>
    <w:rsid w:val="007039FD"/>
    <w:rsid w:val="007219E1"/>
    <w:rsid w:val="00722004"/>
    <w:rsid w:val="0072355A"/>
    <w:rsid w:val="00736438"/>
    <w:rsid w:val="00775C01"/>
    <w:rsid w:val="00781E67"/>
    <w:rsid w:val="007C0D70"/>
    <w:rsid w:val="00830EA9"/>
    <w:rsid w:val="00872294"/>
    <w:rsid w:val="00876D30"/>
    <w:rsid w:val="00885038"/>
    <w:rsid w:val="008B1303"/>
    <w:rsid w:val="008B650A"/>
    <w:rsid w:val="008C1D1A"/>
    <w:rsid w:val="008E0F8D"/>
    <w:rsid w:val="00912BC4"/>
    <w:rsid w:val="00925A8C"/>
    <w:rsid w:val="009278C5"/>
    <w:rsid w:val="00941223"/>
    <w:rsid w:val="00942E91"/>
    <w:rsid w:val="00961AD1"/>
    <w:rsid w:val="00AB1886"/>
    <w:rsid w:val="00AC50CF"/>
    <w:rsid w:val="00B06D59"/>
    <w:rsid w:val="00B06E3B"/>
    <w:rsid w:val="00B17ADE"/>
    <w:rsid w:val="00B35F60"/>
    <w:rsid w:val="00B360FF"/>
    <w:rsid w:val="00B54697"/>
    <w:rsid w:val="00BC6DC7"/>
    <w:rsid w:val="00BD6A78"/>
    <w:rsid w:val="00C42DAC"/>
    <w:rsid w:val="00C62694"/>
    <w:rsid w:val="00C841EB"/>
    <w:rsid w:val="00CB1842"/>
    <w:rsid w:val="00CC33AF"/>
    <w:rsid w:val="00CE5150"/>
    <w:rsid w:val="00D7595C"/>
    <w:rsid w:val="00D87DED"/>
    <w:rsid w:val="00D91591"/>
    <w:rsid w:val="00DD003A"/>
    <w:rsid w:val="00DD1B62"/>
    <w:rsid w:val="00DF412F"/>
    <w:rsid w:val="00E533E4"/>
    <w:rsid w:val="00E5722A"/>
    <w:rsid w:val="00E61C26"/>
    <w:rsid w:val="00E831F8"/>
    <w:rsid w:val="00EA7508"/>
    <w:rsid w:val="00EF4E3A"/>
    <w:rsid w:val="00F7025A"/>
    <w:rsid w:val="00F837E8"/>
    <w:rsid w:val="00FB2C8F"/>
    <w:rsid w:val="00FD29A9"/>
    <w:rsid w:val="00FF0AC5"/>
    <w:rsid w:val="03B5029B"/>
    <w:rsid w:val="05E570AC"/>
    <w:rsid w:val="0C8A3200"/>
    <w:rsid w:val="10F5786C"/>
    <w:rsid w:val="12596A03"/>
    <w:rsid w:val="16A114CC"/>
    <w:rsid w:val="16A77327"/>
    <w:rsid w:val="18294A8E"/>
    <w:rsid w:val="19C0628C"/>
    <w:rsid w:val="1A065D2E"/>
    <w:rsid w:val="1C2E239D"/>
    <w:rsid w:val="1DE86893"/>
    <w:rsid w:val="1F045D4F"/>
    <w:rsid w:val="1FE3599C"/>
    <w:rsid w:val="208A5942"/>
    <w:rsid w:val="249E52FC"/>
    <w:rsid w:val="250856B6"/>
    <w:rsid w:val="2C1220F8"/>
    <w:rsid w:val="2C266793"/>
    <w:rsid w:val="346F57A8"/>
    <w:rsid w:val="39F868B2"/>
    <w:rsid w:val="3C113846"/>
    <w:rsid w:val="3FED630A"/>
    <w:rsid w:val="41DB03C2"/>
    <w:rsid w:val="45E94BE5"/>
    <w:rsid w:val="462940C3"/>
    <w:rsid w:val="49DA123E"/>
    <w:rsid w:val="4F6D2102"/>
    <w:rsid w:val="511256A0"/>
    <w:rsid w:val="534A0498"/>
    <w:rsid w:val="53B7183E"/>
    <w:rsid w:val="563410AB"/>
    <w:rsid w:val="56592E8D"/>
    <w:rsid w:val="5A983E78"/>
    <w:rsid w:val="5AA5132B"/>
    <w:rsid w:val="5BAD6E4E"/>
    <w:rsid w:val="5E6500ED"/>
    <w:rsid w:val="5EBF1825"/>
    <w:rsid w:val="5EF40DF1"/>
    <w:rsid w:val="61B7610E"/>
    <w:rsid w:val="65D97B7A"/>
    <w:rsid w:val="671C3203"/>
    <w:rsid w:val="6A13449A"/>
    <w:rsid w:val="6D7B39B5"/>
    <w:rsid w:val="6DDE081F"/>
    <w:rsid w:val="6F416685"/>
    <w:rsid w:val="73412BB8"/>
    <w:rsid w:val="73A07356"/>
    <w:rsid w:val="74C3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cs="Times New Roman"/>
      <w:sz w:val="32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日期 Char"/>
    <w:basedOn w:val="10"/>
    <w:link w:val="4"/>
    <w:qFormat/>
    <w:uiPriority w:val="0"/>
    <w:rPr>
      <w:rFonts w:cs="Arial"/>
      <w:kern w:val="2"/>
      <w:sz w:val="21"/>
      <w:szCs w:val="22"/>
    </w:rPr>
  </w:style>
  <w:style w:type="character" w:customStyle="1" w:styleId="14">
    <w:name w:val="页眉 Char"/>
    <w:basedOn w:val="10"/>
    <w:link w:val="7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16">
    <w:name w:val="fontstyle01"/>
    <w:basedOn w:val="10"/>
    <w:qFormat/>
    <w:uiPriority w:val="0"/>
    <w:rPr>
      <w:rFonts w:hint="eastAsia" w:ascii="方正仿宋_GB2312" w:eastAsia="方正仿宋_GB2312"/>
      <w:color w:val="444444"/>
      <w:sz w:val="32"/>
      <w:szCs w:val="32"/>
    </w:rPr>
  </w:style>
  <w:style w:type="character" w:customStyle="1" w:styleId="17">
    <w:name w:val="批注框文本 Char"/>
    <w:basedOn w:val="10"/>
    <w:link w:val="5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5fd2cf66-9aab-4731-8298-1eebaa7be7db</errorID>
      <errorWord>下午15点</errorWord>
      <group>L1_Knowledge</group>
      <groupName>知识性问题</groupName>
      <ability>L2_Time</ability>
      <abilityName>日期时间</abilityName>
      <candidateList>
        <item>15点</item>
      </candidateList>
      <explain>24小时制的时间，不需要强调“下午”。</explain>
      <paraID> B15BED0</paraID>
      <start>13</start>
      <end>18</end>
      <status>ignored</status>
      <modifiedWord/>
      <trackRevisions>false</trackRevisions>
    </reviewItem>
    <reviewItem>
      <errorID>0ecedb86-3f31-444a-b0c3-f631175757c8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3BEA5D8E</paraID>
      <start>0</start>
      <end>2</end>
      <status>unmodified</status>
      <modifiedWord/>
      <trackRevisions>false</trackRevisions>
    </reviewItem>
    <reviewItem>
      <errorID>fce37f6c-9f75-48a4-a539-79eeb195bacd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6843C3B9</paraID>
      <start>0</start>
      <end>2</end>
      <status>unmodified</status>
      <modifiedWord/>
      <trackRevisions>false</trackRevisions>
    </reviewItem>
    <reviewItem>
      <errorID>0db29ca2-2418-486f-b435-a517e6d22d68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1A628576</paraID>
      <start>0</start>
      <end>2</end>
      <status>unmodified</status>
      <modifiedWord/>
      <trackRevisions>false</trackRevisions>
    </reviewItem>
    <reviewItem>
      <errorID>2092099b-7079-4929-85f3-6e1e27f65f03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2DABA64E</paraID>
      <start>0</start>
      <end>2</end>
      <status>unmodified</status>
      <modifiedWord/>
      <trackRevisions>false</trackRevisions>
    </reviewItem>
    <reviewItem>
      <errorID>d7424c03-7363-4580-be64-aa9e8658318c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7CB7E47</paraID>
      <start>0</start>
      <end>2</end>
      <status>unmodified</status>
      <modifiedWord/>
      <trackRevisions>false</trackRevisions>
    </reviewItem>
    <reviewItem>
      <errorID>dd38a772-37a0-41a3-9dc7-584d8c599733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57C4AF4C</paraID>
      <start>0</start>
      <end>2</end>
      <status>unmodified</status>
      <modifiedWord/>
      <trackRevisions>false</trackRevisions>
    </reviewItem>
    <reviewItem>
      <errorID>ebd1b7a1-7285-46d7-a687-046ce3325b54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2073EA5A</paraID>
      <start>3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5be1bf-8193-48a1-a99b-d61eaf1f49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765</Words>
  <Characters>806</Characters>
  <Lines>33</Lines>
  <Paragraphs>9</Paragraphs>
  <TotalTime>82</TotalTime>
  <ScaleCrop>false</ScaleCrop>
  <LinksUpToDate>false</LinksUpToDate>
  <CharactersWithSpaces>909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2021-04-12T03:18:00Z</dcterms:created>
  <dc:creator>lenovo</dc:creator>
  <cp:lastModifiedBy>P4</cp:lastModifiedBy>
  <cp:lastPrinted>2026-05-11T07:07:57Z</cp:lastPrinted>
  <dcterms:modified xsi:type="dcterms:W3CDTF">2026-05-11T08:12:49Z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8EC1D24A8A58468C922EBC86E83471EC_13</vt:lpwstr>
  </property>
  <property fmtid="{D5CDD505-2E9C-101B-9397-08002B2CF9AE}" pid="4" name="KSOTemplateDocerSaveRecord">
    <vt:lpwstr>eyJoZGlkIjoiM2U1MjEwNDViYWIxNWZkMzlhMDc2Y2FlYWEyNTJjY2MiLCJ1c2VySWQiOiI0ODI0Njk0MTIifQ==</vt:lpwstr>
  </property>
</Properties>
</file>